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17" w:rsidRPr="004829A8" w:rsidRDefault="00D17017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D17017" w:rsidRPr="004829A8" w:rsidRDefault="00D17017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DC53B1" w:rsidRPr="004829A8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>Type</w:t>
      </w:r>
      <w:r w:rsidR="00D93BCF" w:rsidRPr="004829A8">
        <w:rPr>
          <w:rFonts w:ascii="Tahoma" w:hAnsi="Tahoma"/>
          <w:b/>
          <w:color w:val="000080"/>
          <w:szCs w:val="24"/>
          <w:lang w:val="en-GB"/>
        </w:rPr>
        <w:t xml:space="preserve">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="00D93BCF" w:rsidRPr="004829A8">
        <w:rPr>
          <w:rFonts w:ascii="Tahoma" w:hAnsi="Tahoma"/>
          <w:b/>
          <w:color w:val="000080"/>
          <w:szCs w:val="24"/>
          <w:lang w:val="en-GB"/>
        </w:rPr>
        <w:t>: L.0</w:t>
      </w:r>
      <w:r w:rsidR="008D2075" w:rsidRPr="004829A8">
        <w:rPr>
          <w:rFonts w:ascii="Tahoma" w:hAnsi="Tahoma"/>
          <w:b/>
          <w:color w:val="000080"/>
          <w:szCs w:val="24"/>
          <w:lang w:val="en-GB"/>
        </w:rPr>
        <w:t>66</w:t>
      </w:r>
      <w:r w:rsidR="0000420B" w:rsidRPr="004829A8">
        <w:rPr>
          <w:rFonts w:ascii="Tahoma" w:hAnsi="Tahoma"/>
          <w:b/>
          <w:color w:val="000080"/>
          <w:szCs w:val="24"/>
          <w:lang w:val="en-GB"/>
        </w:rPr>
        <w:t>IM1</w:t>
      </w:r>
      <w:r w:rsidR="00D93BCF" w:rsidRPr="004829A8">
        <w:rPr>
          <w:rFonts w:ascii="Tahoma" w:hAnsi="Tahoma"/>
          <w:b/>
          <w:color w:val="000080"/>
          <w:szCs w:val="24"/>
          <w:lang w:val="en-GB"/>
        </w:rPr>
        <w:t xml:space="preserve"> </w:t>
      </w:r>
      <w:r w:rsidR="00D17017"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="00D93BCF" w:rsidRPr="004829A8">
        <w:rPr>
          <w:rFonts w:ascii="Tahoma" w:hAnsi="Tahoma"/>
          <w:b/>
          <w:color w:val="000080"/>
          <w:szCs w:val="24"/>
          <w:lang w:val="en-GB"/>
        </w:rPr>
        <w:t>LD.</w:t>
      </w:r>
      <w:r w:rsidR="0033562E" w:rsidRPr="004829A8">
        <w:rPr>
          <w:rFonts w:ascii="Tahoma" w:hAnsi="Tahoma"/>
          <w:b/>
          <w:color w:val="000080"/>
          <w:szCs w:val="24"/>
          <w:lang w:val="en-GB"/>
        </w:rPr>
        <w:t>0</w:t>
      </w:r>
      <w:r w:rsidR="00D93BCF" w:rsidRPr="004829A8">
        <w:rPr>
          <w:rFonts w:ascii="Tahoma" w:hAnsi="Tahoma"/>
          <w:b/>
          <w:color w:val="000080"/>
          <w:szCs w:val="24"/>
          <w:lang w:val="en-GB"/>
        </w:rPr>
        <w:t>0</w:t>
      </w:r>
      <w:r w:rsidRPr="004829A8">
        <w:rPr>
          <w:rFonts w:ascii="Tahoma" w:hAnsi="Tahoma"/>
          <w:b/>
          <w:color w:val="000080"/>
          <w:szCs w:val="24"/>
          <w:lang w:val="en-GB"/>
        </w:rPr>
        <w:t>65</w:t>
      </w:r>
      <w:r w:rsidR="00EB6FB9" w:rsidRPr="004829A8">
        <w:rPr>
          <w:rFonts w:ascii="Tahoma" w:hAnsi="Tahoma"/>
          <w:b/>
          <w:color w:val="000080"/>
          <w:szCs w:val="24"/>
          <w:lang w:val="en-GB"/>
        </w:rPr>
        <w:t xml:space="preserve"> (VV-L-1.</w:t>
      </w:r>
      <w:r w:rsidR="0000420B" w:rsidRPr="004829A8">
        <w:rPr>
          <w:rFonts w:ascii="Tahoma" w:hAnsi="Tahoma"/>
          <w:b/>
          <w:color w:val="000080"/>
          <w:szCs w:val="24"/>
          <w:lang w:val="en-GB"/>
        </w:rPr>
        <w:t>3</w:t>
      </w:r>
      <w:r w:rsidR="008D2075" w:rsidRPr="004829A8">
        <w:rPr>
          <w:rFonts w:ascii="Tahoma" w:hAnsi="Tahoma"/>
          <w:b/>
          <w:color w:val="000080"/>
          <w:szCs w:val="24"/>
          <w:lang w:val="en-GB"/>
        </w:rPr>
        <w:t>5</w:t>
      </w:r>
      <w:r w:rsidR="00EB6FB9" w:rsidRPr="004829A8">
        <w:rPr>
          <w:rFonts w:ascii="Tahoma" w:hAnsi="Tahoma"/>
          <w:b/>
          <w:color w:val="000080"/>
          <w:szCs w:val="24"/>
          <w:lang w:val="en-GB"/>
        </w:rPr>
        <w:t>01)</w:t>
      </w:r>
    </w:p>
    <w:p w:rsidR="009857B1" w:rsidRPr="004829A8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CF064D" w:rsidRPr="00C67B2C" w:rsidRDefault="00CF064D" w:rsidP="00CF06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CF064D" w:rsidRPr="00104E96" w:rsidRDefault="00CF064D" w:rsidP="00CF064D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</w:t>
      </w:r>
      <w:r w:rsidR="00E0496E" w:rsidRPr="004829A8">
        <w:rPr>
          <w:rFonts w:ascii="Tahoma" w:hAnsi="Tahoma"/>
          <w:sz w:val="20"/>
          <w:lang w:val="en-GB"/>
        </w:rPr>
        <w:t>66</w:t>
      </w:r>
      <w:r w:rsidRPr="004829A8">
        <w:rPr>
          <w:rFonts w:ascii="Tahoma" w:hAnsi="Tahoma"/>
          <w:sz w:val="20"/>
          <w:lang w:val="en-GB"/>
        </w:rPr>
        <w:t xml:space="preserve">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</w:t>
      </w:r>
      <w:r w:rsidR="00104E96">
        <w:rPr>
          <w:rFonts w:ascii="Tahoma" w:hAnsi="Tahoma"/>
          <w:sz w:val="20"/>
          <w:lang w:val="en-GB"/>
        </w:rPr>
        <w:t xml:space="preserve">at its backside </w:t>
      </w:r>
      <w:r>
        <w:rPr>
          <w:rFonts w:ascii="Tahoma" w:hAnsi="Tahoma"/>
          <w:sz w:val="20"/>
          <w:lang w:val="en-GB"/>
        </w:rPr>
        <w:t xml:space="preserve">to allow airflow while avoiding infiltration of insects. Using blades type L.033IM1 makes the application of an additional mesh useless. </w:t>
      </w:r>
    </w:p>
    <w:p w:rsidR="00104E96" w:rsidRDefault="00104E96" w:rsidP="00104E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104E96" w:rsidRPr="00C67B2C" w:rsidRDefault="00104E96" w:rsidP="00104E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104E96" w:rsidRPr="00C67B2C" w:rsidRDefault="00104E96" w:rsidP="00104E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104E96" w:rsidRPr="00C67B2C" w:rsidRDefault="00104E96" w:rsidP="00104E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104E96" w:rsidRPr="00C67B2C" w:rsidRDefault="00104E96" w:rsidP="00104E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104E96" w:rsidRPr="00C67B2C" w:rsidRDefault="00104E96" w:rsidP="00104E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104E96" w:rsidRPr="00C67B2C" w:rsidRDefault="00104E96" w:rsidP="00104E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104E96" w:rsidRPr="00C67B2C" w:rsidRDefault="00104E96" w:rsidP="00104E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104E96" w:rsidRPr="00C67B2C" w:rsidRDefault="00104E96" w:rsidP="00104E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104E96" w:rsidRPr="00C67B2C" w:rsidRDefault="00104E96" w:rsidP="00104E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104E96" w:rsidRPr="00C67B2C" w:rsidRDefault="00104E96" w:rsidP="00104E9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104E96" w:rsidRPr="00C67B2C" w:rsidRDefault="00104E96" w:rsidP="00104E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4E96" w:rsidRPr="00C67B2C" w:rsidRDefault="00104E96" w:rsidP="00104E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104E96" w:rsidRPr="00C67B2C" w:rsidRDefault="00104E96" w:rsidP="00104E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</w:t>
      </w:r>
      <w:bookmarkStart w:id="0" w:name="_GoBack"/>
      <w:bookmarkEnd w:id="0"/>
      <w:r w:rsidRPr="00C67B2C">
        <w:rPr>
          <w:rFonts w:ascii="Tahoma" w:hAnsi="Tahoma"/>
          <w:sz w:val="20"/>
          <w:lang w:val="en-GB"/>
        </w:rPr>
        <w:t>: pre-treated and anodised</w:t>
      </w:r>
    </w:p>
    <w:p w:rsidR="00104E96" w:rsidRPr="00C67B2C" w:rsidRDefault="00104E96" w:rsidP="00104E9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 w:rsidR="00421B37">
        <w:rPr>
          <w:rFonts w:ascii="Tahoma" w:hAnsi="Tahoma"/>
          <w:sz w:val="20"/>
          <w:lang w:val="en-GB"/>
        </w:rPr>
        <w:t xml:space="preserve">or </w:t>
      </w:r>
      <w:proofErr w:type="spellStart"/>
      <w:r w:rsidR="00421B37">
        <w:rPr>
          <w:rFonts w:ascii="Tahoma" w:hAnsi="Tahoma"/>
          <w:sz w:val="20"/>
          <w:lang w:val="en-GB"/>
        </w:rPr>
        <w:t>Syntha</w:t>
      </w:r>
      <w:proofErr w:type="spellEnd"/>
      <w:r w:rsidR="00421B37">
        <w:rPr>
          <w:rFonts w:ascii="Tahoma" w:hAnsi="Tahoma"/>
          <w:sz w:val="20"/>
          <w:lang w:val="en-GB"/>
        </w:rPr>
        <w:t xml:space="preserve"> </w:t>
      </w:r>
      <w:proofErr w:type="spellStart"/>
      <w:r w:rsidR="00421B37">
        <w:rPr>
          <w:rFonts w:ascii="Tahoma" w:hAnsi="Tahoma"/>
          <w:sz w:val="20"/>
          <w:lang w:val="en-GB"/>
        </w:rPr>
        <w:t>Pulvin</w:t>
      </w:r>
      <w:proofErr w:type="spellEnd"/>
      <w:r w:rsidR="00421B37" w:rsidRPr="00421B37">
        <w:rPr>
          <w:rFonts w:ascii="Tahoma" w:hAnsi="Tahoma"/>
          <w:sz w:val="20"/>
          <w:vertAlign w:val="superscript"/>
          <w:lang w:val="en-GB"/>
        </w:rPr>
        <w:t>®</w:t>
      </w:r>
      <w:r w:rsidR="00421B37"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 w:rsidR="00421B37"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 w:rsidR="00421B37">
            <w:rPr>
              <w:rFonts w:ascii="Tahoma" w:hAnsi="Tahoma"/>
              <w:sz w:val="20"/>
              <w:lang w:val="en-GB"/>
            </w:rPr>
            <w:t>UK</w:t>
          </w:r>
        </w:smartTag>
      </w:smartTag>
      <w:r w:rsidR="00421B37"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9857B1" w:rsidRPr="004829A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3739DB" w:rsidRPr="00C67B2C" w:rsidRDefault="003739DB" w:rsidP="003739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3739DB" w:rsidRPr="00C67B2C" w:rsidRDefault="003739DB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3739DB" w:rsidRPr="004829A8" w:rsidRDefault="003739DB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Mutually connected blades L.0</w:t>
      </w:r>
      <w:r w:rsidR="00E0496E" w:rsidRPr="004829A8">
        <w:rPr>
          <w:rFonts w:ascii="Tahoma" w:hAnsi="Tahoma"/>
          <w:sz w:val="20"/>
          <w:lang w:val="en-GB"/>
        </w:rPr>
        <w:t>66</w:t>
      </w:r>
      <w:r w:rsidRPr="004829A8">
        <w:rPr>
          <w:rFonts w:ascii="Tahoma" w:hAnsi="Tahoma"/>
          <w:sz w:val="20"/>
          <w:lang w:val="en-GB"/>
        </w:rPr>
        <w:t xml:space="preserve">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3739DB" w:rsidRPr="00C67B2C" w:rsidRDefault="003739DB" w:rsidP="003739D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3739DB" w:rsidRPr="00C67B2C" w:rsidRDefault="003739DB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 w:rsidR="00E0496E"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3739DB" w:rsidRPr="00C67B2C" w:rsidRDefault="00E0496E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="003739DB" w:rsidRPr="00C67B2C">
        <w:rPr>
          <w:rFonts w:ascii="Tahoma" w:hAnsi="Tahoma"/>
          <w:sz w:val="20"/>
        </w:rPr>
        <w:t>mm</w:t>
      </w:r>
    </w:p>
    <w:p w:rsidR="003739DB" w:rsidRPr="004829A8" w:rsidRDefault="00E0496E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</w:t>
      </w:r>
      <w:r w:rsidR="003739DB" w:rsidRPr="004829A8">
        <w:rPr>
          <w:rFonts w:ascii="Tahoma" w:hAnsi="Tahoma"/>
          <w:sz w:val="20"/>
          <w:lang w:val="en-GB"/>
        </w:rPr>
        <w:t xml:space="preserve"> blades per 1 metre height)</w:t>
      </w:r>
    </w:p>
    <w:p w:rsidR="003739DB" w:rsidRPr="004829A8" w:rsidRDefault="003739DB" w:rsidP="003739D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</w:t>
      </w:r>
      <w:r w:rsidR="00FF6CB9" w:rsidRPr="004829A8">
        <w:rPr>
          <w:rFonts w:ascii="Tahoma" w:hAnsi="Tahoma"/>
          <w:sz w:val="20"/>
          <w:lang w:val="en-GB"/>
        </w:rPr>
        <w:t>126.455</w:t>
      </w:r>
      <w:r w:rsidRPr="004829A8">
        <w:rPr>
          <w:rFonts w:ascii="Tahoma" w:hAnsi="Tahoma"/>
          <w:sz w:val="20"/>
          <w:lang w:val="en-GB"/>
        </w:rPr>
        <w:t xml:space="preserve">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</w:t>
      </w:r>
      <w:r w:rsidR="00FF6CB9" w:rsidRPr="004829A8">
        <w:rPr>
          <w:rFonts w:ascii="Tahoma" w:hAnsi="Tahoma"/>
          <w:sz w:val="20"/>
          <w:lang w:val="en-GB"/>
        </w:rPr>
        <w:t>25.468</w:t>
      </w:r>
      <w:r w:rsidRPr="004829A8">
        <w:rPr>
          <w:rFonts w:ascii="Tahoma" w:hAnsi="Tahoma"/>
          <w:sz w:val="20"/>
          <w:lang w:val="en-GB"/>
        </w:rPr>
        <w:t xml:space="preserve">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3739DB" w:rsidRPr="004829A8" w:rsidRDefault="003739DB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</w:t>
      </w:r>
      <w:r w:rsidR="00E0496E" w:rsidRPr="004829A8">
        <w:rPr>
          <w:rFonts w:ascii="Tahoma" w:hAnsi="Tahoma"/>
          <w:sz w:val="20"/>
          <w:lang w:val="en-GB"/>
        </w:rPr>
        <w:t>66</w:t>
      </w:r>
      <w:r w:rsidRPr="004829A8">
        <w:rPr>
          <w:rFonts w:ascii="Tahoma" w:hAnsi="Tahoma"/>
          <w:sz w:val="20"/>
          <w:lang w:val="en-GB"/>
        </w:rPr>
        <w:t>.11 and L.0</w:t>
      </w:r>
      <w:r w:rsidR="00E0496E" w:rsidRPr="004829A8">
        <w:rPr>
          <w:rFonts w:ascii="Tahoma" w:hAnsi="Tahoma"/>
          <w:sz w:val="20"/>
          <w:lang w:val="en-GB"/>
        </w:rPr>
        <w:t>66</w:t>
      </w:r>
      <w:r w:rsidRPr="004829A8">
        <w:rPr>
          <w:rFonts w:ascii="Tahoma" w:hAnsi="Tahoma"/>
          <w:sz w:val="20"/>
          <w:lang w:val="en-GB"/>
        </w:rPr>
        <w:t xml:space="preserve">.12 (for joins) </w:t>
      </w:r>
    </w:p>
    <w:p w:rsidR="003739DB" w:rsidRDefault="003739DB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 w:rsidR="00E0496E"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D96CE3" w:rsidRDefault="00D96CE3" w:rsidP="00D96C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 w:rsidR="00E0496E"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D96CE3" w:rsidRPr="00683DDB" w:rsidRDefault="00D96CE3" w:rsidP="00D96CE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 w:rsidR="002245DE"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D96CE3" w:rsidRPr="00683DDB" w:rsidRDefault="002245DE" w:rsidP="00224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="00D96CE3" w:rsidRPr="00683DDB">
        <w:rPr>
          <w:rFonts w:ascii="Tahoma" w:hAnsi="Tahoma"/>
          <w:sz w:val="18"/>
          <w:szCs w:val="18"/>
        </w:rPr>
        <w:t xml:space="preserve">:  </w:t>
      </w:r>
      <w:proofErr w:type="spellStart"/>
      <w:r w:rsidR="00D96CE3">
        <w:rPr>
          <w:rFonts w:ascii="Tahoma" w:hAnsi="Tahoma"/>
          <w:sz w:val="18"/>
          <w:szCs w:val="18"/>
        </w:rPr>
        <w:t>sle</w:t>
      </w:r>
      <w:r>
        <w:rPr>
          <w:rFonts w:ascii="Tahoma" w:hAnsi="Tahoma"/>
          <w:sz w:val="18"/>
          <w:szCs w:val="18"/>
        </w:rPr>
        <w:t>aves</w:t>
      </w:r>
      <w:proofErr w:type="spellEnd"/>
      <w:r w:rsidR="00D96CE3" w:rsidRPr="00683DDB">
        <w:rPr>
          <w:rFonts w:ascii="Tahoma" w:hAnsi="Tahoma"/>
          <w:sz w:val="18"/>
          <w:szCs w:val="18"/>
        </w:rPr>
        <w:t xml:space="preserve"> </w:t>
      </w:r>
      <w:r w:rsidR="00D96CE3">
        <w:rPr>
          <w:rFonts w:ascii="Tahoma" w:hAnsi="Tahoma" w:cs="Tahoma"/>
          <w:sz w:val="18"/>
          <w:szCs w:val="18"/>
        </w:rPr>
        <w:t>Ø</w:t>
      </w:r>
      <w:r w:rsidR="00D96CE3">
        <w:rPr>
          <w:rFonts w:ascii="Tahoma" w:hAnsi="Tahoma"/>
          <w:sz w:val="18"/>
          <w:szCs w:val="18"/>
        </w:rPr>
        <w:t xml:space="preserve"> 3</w:t>
      </w:r>
      <w:r w:rsidR="00D96CE3" w:rsidRPr="00683DDB">
        <w:rPr>
          <w:rFonts w:ascii="Tahoma" w:hAnsi="Tahoma"/>
          <w:sz w:val="18"/>
          <w:szCs w:val="18"/>
        </w:rPr>
        <w:t xml:space="preserve">,0 </w:t>
      </w:r>
      <w:r w:rsidR="00D96CE3">
        <w:rPr>
          <w:rFonts w:ascii="Tahoma" w:hAnsi="Tahoma"/>
          <w:sz w:val="18"/>
          <w:szCs w:val="18"/>
        </w:rPr>
        <w:t xml:space="preserve">x </w:t>
      </w:r>
      <w:r w:rsidR="00E0496E">
        <w:rPr>
          <w:rFonts w:ascii="Tahoma" w:hAnsi="Tahoma"/>
          <w:sz w:val="18"/>
          <w:szCs w:val="18"/>
        </w:rPr>
        <w:t>33</w:t>
      </w:r>
      <w:r w:rsidR="00D96CE3">
        <w:rPr>
          <w:rFonts w:ascii="Tahoma" w:hAnsi="Tahoma"/>
          <w:sz w:val="18"/>
          <w:szCs w:val="18"/>
        </w:rPr>
        <w:t xml:space="preserve"> </w:t>
      </w:r>
      <w:r w:rsidR="00D96CE3" w:rsidRPr="00683DDB">
        <w:rPr>
          <w:rFonts w:ascii="Tahoma" w:hAnsi="Tahoma"/>
          <w:sz w:val="18"/>
          <w:szCs w:val="18"/>
        </w:rPr>
        <w:t>mm</w:t>
      </w:r>
    </w:p>
    <w:p w:rsidR="00D96CE3" w:rsidRPr="00683DDB" w:rsidRDefault="00D96CE3" w:rsidP="00D96CE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</w:t>
      </w:r>
      <w:r w:rsidR="002245DE">
        <w:rPr>
          <w:rFonts w:ascii="Tahoma" w:hAnsi="Tahoma"/>
          <w:sz w:val="18"/>
          <w:szCs w:val="18"/>
        </w:rPr>
        <w:t>e</w:t>
      </w:r>
      <w:proofErr w:type="spellEnd"/>
      <w:r w:rsidR="002245DE">
        <w:rPr>
          <w:rFonts w:ascii="Tahoma" w:hAnsi="Tahoma"/>
          <w:sz w:val="18"/>
          <w:szCs w:val="18"/>
        </w:rPr>
        <w:t xml:space="preserve"> </w:t>
      </w:r>
      <w:proofErr w:type="spellStart"/>
      <w:r w:rsidR="002245DE"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 w:rsidR="00E0496E"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3739DB" w:rsidRPr="00C67B2C" w:rsidRDefault="003739DB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3739DB" w:rsidRPr="00C67B2C" w:rsidRDefault="003739DB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profile LD.0065 in extruded aluminium: 30 x 6.5 mm</w:t>
      </w:r>
    </w:p>
    <w:p w:rsidR="003739DB" w:rsidRPr="00C67B2C" w:rsidRDefault="003739DB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C67B2C">
        <w:rPr>
          <w:rFonts w:ascii="Tahoma" w:hAnsi="Tahoma"/>
          <w:sz w:val="20"/>
          <w:lang w:val="en-GB"/>
        </w:rPr>
        <w:t>Iy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261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3739DB" w:rsidRPr="00C67B2C" w:rsidRDefault="003739DB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Blade supports are pre-assembled onto support profile LD.0065.</w:t>
      </w:r>
    </w:p>
    <w:p w:rsidR="003739DB" w:rsidRPr="00C67B2C" w:rsidRDefault="003739DB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profile mounted directly onto the underlying support structure</w:t>
      </w:r>
    </w:p>
    <w:p w:rsidR="003739DB" w:rsidRPr="00C67B2C" w:rsidRDefault="003739DB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3739DB" w:rsidRPr="00C67B2C" w:rsidRDefault="003739DB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3739DB" w:rsidRPr="00C67B2C" w:rsidRDefault="003739DB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3739DB" w:rsidRPr="00C67B2C" w:rsidRDefault="003739DB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 w:rsidR="00E0496E">
        <w:rPr>
          <w:rFonts w:ascii="Tahoma" w:hAnsi="Tahoma"/>
          <w:sz w:val="20"/>
        </w:rPr>
        <w:t>66</w:t>
      </w:r>
      <w:r w:rsidR="002245DE">
        <w:rPr>
          <w:rFonts w:ascii="Tahoma" w:hAnsi="Tahoma"/>
          <w:sz w:val="20"/>
        </w:rPr>
        <w:t>IM1</w:t>
      </w:r>
      <w:r w:rsidRPr="00C67B2C">
        <w:rPr>
          <w:rFonts w:ascii="Tahoma" w:hAnsi="Tahoma"/>
          <w:sz w:val="20"/>
        </w:rPr>
        <w:t xml:space="preserve"> :  </w:t>
      </w:r>
      <w:r w:rsidR="00E0496E"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 w:rsidR="00FF6CB9"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3739DB" w:rsidRPr="004829A8" w:rsidRDefault="003739DB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Support profile LD.0065 :  </w:t>
      </w:r>
      <w:r w:rsidRPr="00C67B2C">
        <w:rPr>
          <w:rFonts w:ascii="Tahoma" w:hAnsi="Tahoma"/>
          <w:sz w:val="20"/>
          <w:lang w:val="en-GB"/>
        </w:rPr>
        <w:t>mounted directly onto underlying support structure</w:t>
      </w:r>
    </w:p>
    <w:p w:rsidR="003739DB" w:rsidRPr="00C67B2C" w:rsidRDefault="003739DB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3739DB" w:rsidRPr="004829A8" w:rsidRDefault="003739DB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</w:t>
      </w:r>
      <w:r w:rsidR="00E0496E" w:rsidRPr="004829A8">
        <w:rPr>
          <w:rFonts w:ascii="Tahoma" w:hAnsi="Tahoma"/>
          <w:sz w:val="20"/>
          <w:lang w:val="en-GB"/>
        </w:rPr>
        <w:t>66</w:t>
      </w:r>
      <w:r w:rsidR="002245DE" w:rsidRPr="004829A8">
        <w:rPr>
          <w:rFonts w:ascii="Tahoma" w:hAnsi="Tahoma"/>
          <w:sz w:val="20"/>
          <w:lang w:val="en-GB"/>
        </w:rPr>
        <w:t>IM1</w:t>
      </w:r>
      <w:r w:rsidRPr="004829A8">
        <w:rPr>
          <w:rFonts w:ascii="Tahoma" w:hAnsi="Tahoma"/>
          <w:sz w:val="20"/>
          <w:lang w:val="en-GB"/>
        </w:rPr>
        <w:t xml:space="preserve"> and support profile LD.0065 :  </w:t>
      </w:r>
      <w:r w:rsidR="00FF6CB9" w:rsidRPr="004829A8">
        <w:rPr>
          <w:rFonts w:ascii="Tahoma" w:hAnsi="Tahoma"/>
          <w:sz w:val="20"/>
          <w:lang w:val="en-GB"/>
        </w:rPr>
        <w:t xml:space="preserve">63,5 </w:t>
      </w:r>
      <w:r w:rsidRPr="004829A8">
        <w:rPr>
          <w:rFonts w:ascii="Tahoma" w:hAnsi="Tahoma"/>
          <w:sz w:val="20"/>
          <w:lang w:val="en-GB"/>
        </w:rPr>
        <w:t>mm</w:t>
      </w:r>
    </w:p>
    <w:p w:rsidR="003739DB" w:rsidRPr="00C67B2C" w:rsidRDefault="003739DB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2245DE" w:rsidRPr="004829A8" w:rsidRDefault="003739DB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3739DB" w:rsidRPr="004829A8" w:rsidRDefault="003739DB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LD.0195 (VV-L-1.3502)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5117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5117E9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5117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5117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5117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5117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5117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5117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5117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5117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5117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5117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5117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5117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5117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5117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5117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5117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5117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5117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5117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5117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5117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profile LD.0</w:t>
      </w:r>
      <w:r>
        <w:rPr>
          <w:rFonts w:ascii="Tahoma" w:hAnsi="Tahoma"/>
          <w:sz w:val="20"/>
          <w:lang w:val="en-GB"/>
        </w:rPr>
        <w:t>19</w:t>
      </w:r>
      <w:r w:rsidRPr="00C67B2C">
        <w:rPr>
          <w:rFonts w:ascii="Tahoma" w:hAnsi="Tahoma"/>
          <w:sz w:val="20"/>
          <w:lang w:val="en-GB"/>
        </w:rPr>
        <w:t>5 in extruded aluminium: 3</w:t>
      </w:r>
      <w:r>
        <w:rPr>
          <w:rFonts w:ascii="Tahoma" w:hAnsi="Tahoma"/>
          <w:sz w:val="20"/>
          <w:lang w:val="en-GB"/>
        </w:rPr>
        <w:t>6</w:t>
      </w:r>
      <w:r w:rsidRPr="00C67B2C">
        <w:rPr>
          <w:rFonts w:ascii="Tahoma" w:hAnsi="Tahoma"/>
          <w:sz w:val="20"/>
          <w:lang w:val="en-GB"/>
        </w:rPr>
        <w:t xml:space="preserve"> x </w:t>
      </w:r>
      <w:r>
        <w:rPr>
          <w:rFonts w:ascii="Tahoma" w:hAnsi="Tahoma"/>
          <w:sz w:val="20"/>
          <w:lang w:val="en-GB"/>
        </w:rPr>
        <w:t>17</w:t>
      </w:r>
      <w:r w:rsidRPr="00C67B2C">
        <w:rPr>
          <w:rFonts w:ascii="Tahoma" w:hAnsi="Tahoma"/>
          <w:sz w:val="20"/>
          <w:lang w:val="en-GB"/>
        </w:rPr>
        <w:t>.5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C67B2C">
        <w:rPr>
          <w:rFonts w:ascii="Tahoma" w:hAnsi="Tahoma"/>
          <w:sz w:val="20"/>
          <w:lang w:val="en-GB"/>
        </w:rPr>
        <w:t>Iy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</w:t>
      </w:r>
      <w:r>
        <w:rPr>
          <w:rFonts w:ascii="Tahoma" w:hAnsi="Tahoma"/>
          <w:sz w:val="20"/>
          <w:lang w:val="en-GB"/>
        </w:rPr>
        <w:t>5.931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Blade supports are pre-assembled onto support profile LD.0</w:t>
      </w:r>
      <w:r>
        <w:rPr>
          <w:rFonts w:ascii="Tahoma" w:hAnsi="Tahoma"/>
          <w:sz w:val="20"/>
          <w:lang w:val="en-GB"/>
        </w:rPr>
        <w:t>19</w:t>
      </w:r>
      <w:r w:rsidRPr="00C67B2C">
        <w:rPr>
          <w:rFonts w:ascii="Tahoma" w:hAnsi="Tahoma"/>
          <w:sz w:val="20"/>
          <w:lang w:val="en-GB"/>
        </w:rPr>
        <w:t>5.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Support profile mounted </w:t>
      </w:r>
      <w:r>
        <w:rPr>
          <w:rFonts w:ascii="Tahoma" w:hAnsi="Tahoma"/>
          <w:sz w:val="20"/>
          <w:lang w:val="en-GB"/>
        </w:rPr>
        <w:t>using brackets LZ.4211, LZ.4209 or LZ.4206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Support profile LD.0</w:t>
      </w:r>
      <w:r>
        <w:rPr>
          <w:rFonts w:ascii="Tahoma" w:hAnsi="Tahoma"/>
          <w:sz w:val="20"/>
        </w:rPr>
        <w:t>19</w:t>
      </w:r>
      <w:r w:rsidRPr="00C67B2C">
        <w:rPr>
          <w:rFonts w:ascii="Tahoma" w:hAnsi="Tahoma"/>
          <w:sz w:val="20"/>
        </w:rPr>
        <w:t xml:space="preserve">5 :  </w:t>
      </w:r>
      <w:r>
        <w:rPr>
          <w:rFonts w:ascii="Tahoma" w:hAnsi="Tahoma"/>
          <w:sz w:val="20"/>
          <w:lang w:val="en-GB"/>
        </w:rPr>
        <w:t>604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LD.0195 : 74,5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LD.0460 (VV-L-1.3503)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967C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967C1C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967C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967C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967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967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967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967C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967C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967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967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967C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967C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967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967C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967C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967C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967C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967C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967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967C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967C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967C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profile LD.0</w:t>
      </w:r>
      <w:r>
        <w:rPr>
          <w:rFonts w:ascii="Tahoma" w:hAnsi="Tahoma"/>
          <w:sz w:val="20"/>
          <w:lang w:val="en-GB"/>
        </w:rPr>
        <w:t>460</w:t>
      </w:r>
      <w:r w:rsidRPr="00C67B2C">
        <w:rPr>
          <w:rFonts w:ascii="Tahoma" w:hAnsi="Tahoma"/>
          <w:sz w:val="20"/>
          <w:lang w:val="en-GB"/>
        </w:rPr>
        <w:t xml:space="preserve"> in extruded aluminium: 3</w:t>
      </w:r>
      <w:r>
        <w:rPr>
          <w:rFonts w:ascii="Tahoma" w:hAnsi="Tahoma"/>
          <w:sz w:val="20"/>
          <w:lang w:val="en-GB"/>
        </w:rPr>
        <w:t>6</w:t>
      </w:r>
      <w:r w:rsidRPr="00C67B2C">
        <w:rPr>
          <w:rFonts w:ascii="Tahoma" w:hAnsi="Tahoma"/>
          <w:sz w:val="20"/>
          <w:lang w:val="en-GB"/>
        </w:rPr>
        <w:t xml:space="preserve"> x </w:t>
      </w:r>
      <w:r>
        <w:rPr>
          <w:rFonts w:ascii="Tahoma" w:hAnsi="Tahoma"/>
          <w:sz w:val="20"/>
          <w:lang w:val="en-GB"/>
        </w:rPr>
        <w:t>44,0</w:t>
      </w:r>
      <w:r w:rsidRPr="00C67B2C">
        <w:rPr>
          <w:rFonts w:ascii="Tahoma" w:hAnsi="Tahoma"/>
          <w:sz w:val="20"/>
          <w:lang w:val="en-GB"/>
        </w:rPr>
        <w:t xml:space="preserve">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C67B2C">
        <w:rPr>
          <w:rFonts w:ascii="Tahoma" w:hAnsi="Tahoma"/>
          <w:sz w:val="20"/>
          <w:lang w:val="en-GB"/>
        </w:rPr>
        <w:t>Iy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</w:t>
      </w:r>
      <w:r>
        <w:rPr>
          <w:rFonts w:ascii="Tahoma" w:hAnsi="Tahoma"/>
          <w:sz w:val="20"/>
          <w:lang w:val="en-GB"/>
        </w:rPr>
        <w:t>83.348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Blade supports are pre-assembled onto support profile LD.0</w:t>
      </w:r>
      <w:r>
        <w:rPr>
          <w:rFonts w:ascii="Tahoma" w:hAnsi="Tahoma"/>
          <w:sz w:val="20"/>
          <w:lang w:val="en-GB"/>
        </w:rPr>
        <w:t>460</w:t>
      </w:r>
      <w:r w:rsidRPr="00C67B2C">
        <w:rPr>
          <w:rFonts w:ascii="Tahoma" w:hAnsi="Tahoma"/>
          <w:sz w:val="20"/>
          <w:lang w:val="en-GB"/>
        </w:rPr>
        <w:t>.</w:t>
      </w:r>
    </w:p>
    <w:p w:rsidR="004829A8" w:rsidRPr="00C67B2C" w:rsidRDefault="004829A8" w:rsidP="00483C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Support profile mounted </w:t>
      </w:r>
      <w:r>
        <w:rPr>
          <w:rFonts w:ascii="Tahoma" w:hAnsi="Tahoma"/>
          <w:sz w:val="20"/>
          <w:lang w:val="en-GB"/>
        </w:rPr>
        <w:t>using brackets LZ.4211, LZ.4209 or LZ.4206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Support profile LD.0460 : 1.458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LD.0460 : 101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LD.0995 (VV-L-1.3504)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791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791145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791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791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7911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7911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7911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791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791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7911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7911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791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791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7911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7911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7911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7911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7911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7911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7911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7911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7911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7911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profile L</w:t>
      </w:r>
      <w:r>
        <w:rPr>
          <w:rFonts w:ascii="Tahoma" w:hAnsi="Tahoma"/>
          <w:sz w:val="20"/>
          <w:lang w:val="en-GB"/>
        </w:rPr>
        <w:t>D.0995 in extruded aluminium: 36 x 97,</w:t>
      </w:r>
      <w:r w:rsidRPr="00C67B2C">
        <w:rPr>
          <w:rFonts w:ascii="Tahoma" w:hAnsi="Tahoma"/>
          <w:sz w:val="20"/>
          <w:lang w:val="en-GB"/>
        </w:rPr>
        <w:t>5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</w:t>
      </w:r>
      <w:r>
        <w:rPr>
          <w:rFonts w:ascii="Tahoma" w:hAnsi="Tahoma"/>
          <w:sz w:val="20"/>
          <w:lang w:val="en-GB"/>
        </w:rPr>
        <w:t xml:space="preserve">nimum moment of inertia </w:t>
      </w:r>
      <w:proofErr w:type="spellStart"/>
      <w:r>
        <w:rPr>
          <w:rFonts w:ascii="Tahoma" w:hAnsi="Tahoma"/>
          <w:sz w:val="20"/>
          <w:lang w:val="en-GB"/>
        </w:rPr>
        <w:t>Iy</w:t>
      </w:r>
      <w:proofErr w:type="spellEnd"/>
      <w:r>
        <w:rPr>
          <w:rFonts w:ascii="Tahoma" w:hAnsi="Tahoma"/>
          <w:sz w:val="20"/>
          <w:lang w:val="en-GB"/>
        </w:rPr>
        <w:t xml:space="preserve"> = 625.740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Blade supports are pre-assembled onto support profile LD.0</w:t>
      </w:r>
      <w:r>
        <w:rPr>
          <w:rFonts w:ascii="Tahoma" w:hAnsi="Tahoma"/>
          <w:sz w:val="20"/>
          <w:lang w:val="en-GB"/>
        </w:rPr>
        <w:t>99</w:t>
      </w:r>
      <w:r w:rsidRPr="00C67B2C">
        <w:rPr>
          <w:rFonts w:ascii="Tahoma" w:hAnsi="Tahoma"/>
          <w:sz w:val="20"/>
          <w:lang w:val="en-GB"/>
        </w:rPr>
        <w:t>5.</w:t>
      </w:r>
    </w:p>
    <w:p w:rsidR="004829A8" w:rsidRPr="00C67B2C" w:rsidRDefault="004829A8" w:rsidP="00A16016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Support profile mounted </w:t>
      </w:r>
      <w:r>
        <w:rPr>
          <w:rFonts w:ascii="Tahoma" w:hAnsi="Tahoma"/>
          <w:sz w:val="20"/>
          <w:lang w:val="en-GB"/>
        </w:rPr>
        <w:t>using brackets LZ.4211, LZ.4209 or LZ.4206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Support profile LD.099</w:t>
      </w:r>
      <w:r w:rsidRPr="00C67B2C">
        <w:rPr>
          <w:rFonts w:ascii="Tahoma" w:hAnsi="Tahoma"/>
          <w:sz w:val="20"/>
        </w:rPr>
        <w:t xml:space="preserve">5 :  </w:t>
      </w:r>
      <w:r>
        <w:rPr>
          <w:rFonts w:ascii="Tahoma" w:hAnsi="Tahoma"/>
          <w:sz w:val="20"/>
        </w:rPr>
        <w:t>2.839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LD.0995 : 154.5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SD.014 (VV-L-1.3505)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EE17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EE17E1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EE17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EE17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EE17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EE17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EE17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EE17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EE17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EE17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EE17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EE17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EE17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EE17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EE17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EE17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EE17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EE17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EE17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EE17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EE17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EE17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EE17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Support profile </w:t>
      </w:r>
      <w:r>
        <w:rPr>
          <w:rFonts w:ascii="Tahoma" w:hAnsi="Tahoma"/>
          <w:sz w:val="20"/>
          <w:lang w:val="en-GB"/>
        </w:rPr>
        <w:t>S</w:t>
      </w:r>
      <w:r w:rsidRPr="00C67B2C">
        <w:rPr>
          <w:rFonts w:ascii="Tahoma" w:hAnsi="Tahoma"/>
          <w:sz w:val="20"/>
          <w:lang w:val="en-GB"/>
        </w:rPr>
        <w:t>D.0</w:t>
      </w:r>
      <w:r>
        <w:rPr>
          <w:rFonts w:ascii="Tahoma" w:hAnsi="Tahoma"/>
          <w:sz w:val="20"/>
          <w:lang w:val="en-GB"/>
        </w:rPr>
        <w:t>14 + LD.108</w:t>
      </w:r>
      <w:r w:rsidRPr="00C67B2C">
        <w:rPr>
          <w:rFonts w:ascii="Tahoma" w:hAnsi="Tahoma"/>
          <w:sz w:val="20"/>
          <w:lang w:val="en-GB"/>
        </w:rPr>
        <w:t xml:space="preserve"> in extruded aluminium: </w:t>
      </w:r>
      <w:r>
        <w:rPr>
          <w:rFonts w:ascii="Tahoma" w:hAnsi="Tahoma"/>
          <w:sz w:val="20"/>
          <w:lang w:val="en-GB"/>
        </w:rPr>
        <w:t>4</w:t>
      </w:r>
      <w:r w:rsidRPr="00C67B2C">
        <w:rPr>
          <w:rFonts w:ascii="Tahoma" w:hAnsi="Tahoma"/>
          <w:sz w:val="20"/>
          <w:lang w:val="en-GB"/>
        </w:rPr>
        <w:t xml:space="preserve">0 x </w:t>
      </w:r>
      <w:r>
        <w:rPr>
          <w:rFonts w:ascii="Tahoma" w:hAnsi="Tahoma"/>
          <w:sz w:val="20"/>
          <w:lang w:val="en-GB"/>
        </w:rPr>
        <w:t>14,</w:t>
      </w:r>
      <w:r w:rsidRPr="00C67B2C">
        <w:rPr>
          <w:rFonts w:ascii="Tahoma" w:hAnsi="Tahoma"/>
          <w:sz w:val="20"/>
          <w:lang w:val="en-GB"/>
        </w:rPr>
        <w:t>5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C67B2C">
        <w:rPr>
          <w:rFonts w:ascii="Tahoma" w:hAnsi="Tahoma"/>
          <w:sz w:val="20"/>
          <w:lang w:val="en-GB"/>
        </w:rPr>
        <w:t>Iy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</w:t>
      </w:r>
      <w:r>
        <w:rPr>
          <w:rFonts w:ascii="Tahoma" w:hAnsi="Tahoma"/>
          <w:sz w:val="20"/>
          <w:lang w:val="en-GB"/>
        </w:rPr>
        <w:t>37,137 . 10³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Blade supports are pre-assembled onto support profile </w:t>
      </w:r>
      <w:r>
        <w:rPr>
          <w:rFonts w:ascii="Tahoma" w:hAnsi="Tahoma"/>
          <w:sz w:val="20"/>
          <w:lang w:val="en-GB"/>
        </w:rPr>
        <w:t>SD</w:t>
      </w:r>
      <w:r w:rsidRPr="00C67B2C">
        <w:rPr>
          <w:rFonts w:ascii="Tahoma" w:hAnsi="Tahoma"/>
          <w:sz w:val="20"/>
          <w:lang w:val="en-GB"/>
        </w:rPr>
        <w:t>.0</w:t>
      </w:r>
      <w:r>
        <w:rPr>
          <w:rFonts w:ascii="Tahoma" w:hAnsi="Tahoma"/>
          <w:sz w:val="20"/>
          <w:lang w:val="en-GB"/>
        </w:rPr>
        <w:t>14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profile mounted directly onto the underlying support structure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4829A8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Support profile SD.014 :  </w:t>
      </w:r>
      <w:r w:rsidRPr="00C67B2C">
        <w:rPr>
          <w:rFonts w:ascii="Tahoma" w:hAnsi="Tahoma"/>
          <w:sz w:val="20"/>
          <w:lang w:val="en-GB"/>
        </w:rPr>
        <w:t>mounted directly onto underlying support structure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SD.014 : 71,5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SD.054 (VV-L-1.3506)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F716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F7163F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F716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F716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F716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F716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F716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F716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F716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F716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F716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F716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F716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F716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F7163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F716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F716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F716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F7163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F716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F7163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F716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F7163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</w:t>
      </w:r>
      <w:r>
        <w:rPr>
          <w:rFonts w:ascii="Tahoma" w:hAnsi="Tahoma"/>
          <w:sz w:val="20"/>
          <w:lang w:val="en-GB"/>
        </w:rPr>
        <w:t>file S</w:t>
      </w:r>
      <w:r w:rsidRPr="00C67B2C">
        <w:rPr>
          <w:rFonts w:ascii="Tahoma" w:hAnsi="Tahoma"/>
          <w:sz w:val="20"/>
          <w:lang w:val="en-GB"/>
        </w:rPr>
        <w:t>D.05</w:t>
      </w:r>
      <w:r>
        <w:rPr>
          <w:rFonts w:ascii="Tahoma" w:hAnsi="Tahoma"/>
          <w:sz w:val="20"/>
          <w:lang w:val="en-GB"/>
        </w:rPr>
        <w:t xml:space="preserve">4 + LD.108 in extruded aluminium: 40 x </w:t>
      </w:r>
      <w:r w:rsidRPr="00C67B2C">
        <w:rPr>
          <w:rFonts w:ascii="Tahoma" w:hAnsi="Tahoma"/>
          <w:sz w:val="20"/>
          <w:lang w:val="en-GB"/>
        </w:rPr>
        <w:t>5</w:t>
      </w:r>
      <w:r>
        <w:rPr>
          <w:rFonts w:ascii="Tahoma" w:hAnsi="Tahoma"/>
          <w:sz w:val="20"/>
          <w:lang w:val="en-GB"/>
        </w:rPr>
        <w:t>4</w:t>
      </w:r>
      <w:r w:rsidRPr="00C67B2C">
        <w:rPr>
          <w:rFonts w:ascii="Tahoma" w:hAnsi="Tahoma"/>
          <w:sz w:val="20"/>
          <w:lang w:val="en-GB"/>
        </w:rPr>
        <w:t xml:space="preserve">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</w:t>
      </w:r>
      <w:r>
        <w:rPr>
          <w:rFonts w:ascii="Tahoma" w:hAnsi="Tahoma"/>
          <w:sz w:val="20"/>
          <w:lang w:val="en-GB"/>
        </w:rPr>
        <w:t xml:space="preserve">nimum moment of inertia </w:t>
      </w:r>
      <w:proofErr w:type="spellStart"/>
      <w:r>
        <w:rPr>
          <w:rFonts w:ascii="Tahoma" w:hAnsi="Tahoma"/>
          <w:sz w:val="20"/>
          <w:lang w:val="en-GB"/>
        </w:rPr>
        <w:t>Iy</w:t>
      </w:r>
      <w:proofErr w:type="spellEnd"/>
      <w:r>
        <w:rPr>
          <w:rFonts w:ascii="Tahoma" w:hAnsi="Tahoma"/>
          <w:sz w:val="20"/>
          <w:lang w:val="en-GB"/>
        </w:rPr>
        <w:t xml:space="preserve"> = 208,672.10³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Blade supports are pre-assembled onto support profile </w:t>
      </w:r>
      <w:r>
        <w:rPr>
          <w:rFonts w:ascii="Tahoma" w:hAnsi="Tahoma"/>
          <w:sz w:val="20"/>
          <w:lang w:val="en-GB"/>
        </w:rPr>
        <w:t>SD.054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 xml:space="preserve">Support profile </w:t>
      </w:r>
      <w:r>
        <w:rPr>
          <w:rFonts w:ascii="Tahoma" w:hAnsi="Tahoma"/>
          <w:sz w:val="20"/>
        </w:rPr>
        <w:t>SD</w:t>
      </w:r>
      <w:r w:rsidRPr="00C67B2C">
        <w:rPr>
          <w:rFonts w:ascii="Tahoma" w:hAnsi="Tahoma"/>
          <w:sz w:val="20"/>
        </w:rPr>
        <w:t>.05</w:t>
      </w:r>
      <w:r>
        <w:rPr>
          <w:rFonts w:ascii="Tahoma" w:hAnsi="Tahoma"/>
          <w:sz w:val="20"/>
        </w:rPr>
        <w:t>4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1.979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SD.054 : 111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SD.100 (VV-L-1.3507)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E236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E2362D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E236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E236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E236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E236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E236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E236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E236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E236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E236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E236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E236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E236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E236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E236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E236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E236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E236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E236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E236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E236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E236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Support profile </w:t>
      </w:r>
      <w:r>
        <w:rPr>
          <w:rFonts w:ascii="Tahoma" w:hAnsi="Tahoma"/>
          <w:sz w:val="20"/>
          <w:lang w:val="en-GB"/>
        </w:rPr>
        <w:t>S</w:t>
      </w:r>
      <w:r w:rsidRPr="00C67B2C">
        <w:rPr>
          <w:rFonts w:ascii="Tahoma" w:hAnsi="Tahoma"/>
          <w:sz w:val="20"/>
          <w:lang w:val="en-GB"/>
        </w:rPr>
        <w:t>D.</w:t>
      </w:r>
      <w:r>
        <w:rPr>
          <w:rFonts w:ascii="Tahoma" w:hAnsi="Tahoma"/>
          <w:sz w:val="20"/>
          <w:lang w:val="en-GB"/>
        </w:rPr>
        <w:t>1</w:t>
      </w:r>
      <w:r w:rsidRPr="00C67B2C">
        <w:rPr>
          <w:rFonts w:ascii="Tahoma" w:hAnsi="Tahoma"/>
          <w:sz w:val="20"/>
          <w:lang w:val="en-GB"/>
        </w:rPr>
        <w:t xml:space="preserve">00 in extruded aluminium: </w:t>
      </w:r>
      <w:r>
        <w:rPr>
          <w:rFonts w:ascii="Tahoma" w:hAnsi="Tahoma"/>
          <w:sz w:val="20"/>
          <w:lang w:val="en-GB"/>
        </w:rPr>
        <w:t>40</w:t>
      </w:r>
      <w:r w:rsidRPr="00C67B2C">
        <w:rPr>
          <w:rFonts w:ascii="Tahoma" w:hAnsi="Tahoma"/>
          <w:sz w:val="20"/>
          <w:lang w:val="en-GB"/>
        </w:rPr>
        <w:t xml:space="preserve"> x </w:t>
      </w:r>
      <w:r>
        <w:rPr>
          <w:rFonts w:ascii="Tahoma" w:hAnsi="Tahoma"/>
          <w:sz w:val="20"/>
          <w:lang w:val="en-GB"/>
        </w:rPr>
        <w:t>100</w:t>
      </w:r>
      <w:r w:rsidRPr="00C67B2C">
        <w:rPr>
          <w:rFonts w:ascii="Tahoma" w:hAnsi="Tahoma"/>
          <w:sz w:val="20"/>
          <w:lang w:val="en-GB"/>
        </w:rPr>
        <w:t xml:space="preserve">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</w:t>
      </w:r>
      <w:r>
        <w:rPr>
          <w:rFonts w:ascii="Tahoma" w:hAnsi="Tahoma"/>
          <w:sz w:val="20"/>
          <w:lang w:val="en-GB"/>
        </w:rPr>
        <w:t xml:space="preserve">nimum moment of inertia </w:t>
      </w:r>
      <w:proofErr w:type="spellStart"/>
      <w:r>
        <w:rPr>
          <w:rFonts w:ascii="Tahoma" w:hAnsi="Tahoma"/>
          <w:sz w:val="20"/>
          <w:lang w:val="en-GB"/>
        </w:rPr>
        <w:t>Iy</w:t>
      </w:r>
      <w:proofErr w:type="spellEnd"/>
      <w:r>
        <w:rPr>
          <w:rFonts w:ascii="Tahoma" w:hAnsi="Tahoma"/>
          <w:sz w:val="20"/>
          <w:lang w:val="en-GB"/>
        </w:rPr>
        <w:t xml:space="preserve"> = 1.248,414.10³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Blade supports are pre-assembled onto support profile </w:t>
      </w:r>
      <w:r>
        <w:rPr>
          <w:rFonts w:ascii="Tahoma" w:hAnsi="Tahoma"/>
          <w:sz w:val="20"/>
          <w:lang w:val="en-GB"/>
        </w:rPr>
        <w:t>S</w:t>
      </w:r>
      <w:r w:rsidRPr="00C67B2C">
        <w:rPr>
          <w:rFonts w:ascii="Tahoma" w:hAnsi="Tahoma"/>
          <w:sz w:val="20"/>
          <w:lang w:val="en-GB"/>
        </w:rPr>
        <w:t>D.</w:t>
      </w:r>
      <w:r>
        <w:rPr>
          <w:rFonts w:ascii="Tahoma" w:hAnsi="Tahoma"/>
          <w:sz w:val="20"/>
          <w:lang w:val="en-GB"/>
        </w:rPr>
        <w:t>1</w:t>
      </w:r>
      <w:r w:rsidRPr="00C67B2C">
        <w:rPr>
          <w:rFonts w:ascii="Tahoma" w:hAnsi="Tahoma"/>
          <w:sz w:val="20"/>
          <w:lang w:val="en-GB"/>
        </w:rPr>
        <w:t>00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 xml:space="preserve">Support profile </w:t>
      </w:r>
      <w:r>
        <w:rPr>
          <w:rFonts w:ascii="Tahoma" w:hAnsi="Tahoma"/>
          <w:sz w:val="20"/>
        </w:rPr>
        <w:t>S</w:t>
      </w:r>
      <w:r w:rsidRPr="00C67B2C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</w:t>
      </w:r>
      <w:r w:rsidRPr="00C67B2C">
        <w:rPr>
          <w:rFonts w:ascii="Tahoma" w:hAnsi="Tahoma"/>
          <w:sz w:val="20"/>
        </w:rPr>
        <w:t xml:space="preserve">00 : </w:t>
      </w:r>
      <w:r>
        <w:rPr>
          <w:rFonts w:ascii="Tahoma" w:hAnsi="Tahoma"/>
          <w:sz w:val="20"/>
        </w:rPr>
        <w:t xml:space="preserve"> 3.593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SD.100 : 157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LD.0440 (VV-L-1.3508)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1047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1047F3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1047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1047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1047F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1047F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1047F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1047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1047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1047F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1047F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1047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1047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1047F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1047F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1047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1047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1047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1047F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1047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1047F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1047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1047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profile LD.0</w:t>
      </w:r>
      <w:r>
        <w:rPr>
          <w:rFonts w:ascii="Tahoma" w:hAnsi="Tahoma"/>
          <w:sz w:val="20"/>
          <w:lang w:val="en-GB"/>
        </w:rPr>
        <w:t>440 in extruded aluminium: 36</w:t>
      </w:r>
      <w:r w:rsidRPr="00C67B2C">
        <w:rPr>
          <w:rFonts w:ascii="Tahoma" w:hAnsi="Tahoma"/>
          <w:sz w:val="20"/>
          <w:lang w:val="en-GB"/>
        </w:rPr>
        <w:t xml:space="preserve"> x </w:t>
      </w:r>
      <w:r>
        <w:rPr>
          <w:rFonts w:ascii="Tahoma" w:hAnsi="Tahoma"/>
          <w:sz w:val="20"/>
          <w:lang w:val="en-GB"/>
        </w:rPr>
        <w:t>44</w:t>
      </w:r>
      <w:r w:rsidRPr="00C67B2C">
        <w:rPr>
          <w:rFonts w:ascii="Tahoma" w:hAnsi="Tahoma"/>
          <w:sz w:val="20"/>
          <w:lang w:val="en-GB"/>
        </w:rPr>
        <w:t xml:space="preserve">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</w:t>
      </w:r>
      <w:r>
        <w:rPr>
          <w:rFonts w:ascii="Tahoma" w:hAnsi="Tahoma"/>
          <w:sz w:val="20"/>
          <w:lang w:val="en-GB"/>
        </w:rPr>
        <w:t xml:space="preserve">nimum moment of inertia </w:t>
      </w:r>
      <w:proofErr w:type="spellStart"/>
      <w:r>
        <w:rPr>
          <w:rFonts w:ascii="Tahoma" w:hAnsi="Tahoma"/>
          <w:sz w:val="20"/>
          <w:lang w:val="en-GB"/>
        </w:rPr>
        <w:t>Iy</w:t>
      </w:r>
      <w:proofErr w:type="spellEnd"/>
      <w:r>
        <w:rPr>
          <w:rFonts w:ascii="Tahoma" w:hAnsi="Tahoma"/>
          <w:sz w:val="20"/>
          <w:lang w:val="en-GB"/>
        </w:rPr>
        <w:t xml:space="preserve"> = 83.228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Blade supports are pre-assembled onto support profile LD.</w:t>
      </w:r>
      <w:r>
        <w:rPr>
          <w:rFonts w:ascii="Tahoma" w:hAnsi="Tahoma"/>
          <w:sz w:val="20"/>
          <w:lang w:val="en-GB"/>
        </w:rPr>
        <w:t>44</w:t>
      </w:r>
      <w:r w:rsidRPr="00C67B2C">
        <w:rPr>
          <w:rFonts w:ascii="Tahoma" w:hAnsi="Tahoma"/>
          <w:sz w:val="20"/>
          <w:lang w:val="en-GB"/>
        </w:rPr>
        <w:t>0</w:t>
      </w:r>
    </w:p>
    <w:p w:rsidR="004829A8" w:rsidRPr="00C67B2C" w:rsidRDefault="004829A8" w:rsidP="000734AA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Support profile mounted </w:t>
      </w:r>
      <w:r>
        <w:rPr>
          <w:rFonts w:ascii="Tahoma" w:hAnsi="Tahoma"/>
          <w:sz w:val="20"/>
          <w:lang w:val="en-GB"/>
        </w:rPr>
        <w:t>using brackets LZ.4211, LZ.4209 or LZ.4206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Support profile LD.0440</w:t>
      </w:r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1.457 mm</w:t>
      </w:r>
      <w:r w:rsidRPr="00C67B2C">
        <w:rPr>
          <w:rFonts w:ascii="Tahoma" w:hAnsi="Tahoma"/>
          <w:sz w:val="20"/>
        </w:rPr>
        <w:t xml:space="preserve"> 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LD.0440 : 101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4"/>
          <w:lang w:val="fr-FR"/>
        </w:rPr>
      </w:pPr>
      <w:r>
        <w:rPr>
          <w:rFonts w:ascii="Tahoma" w:hAnsi="Tahoma"/>
          <w:b/>
          <w:color w:val="000080"/>
          <w:sz w:val="28"/>
          <w:szCs w:val="24"/>
          <w:lang w:val="fr-FR"/>
        </w:rPr>
        <w:br w:type="page"/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lastRenderedPageBreak/>
        <w:t>LINIUS SPECIFICATION</w:t>
      </w:r>
      <w:r w:rsidRPr="004829A8">
        <w:rPr>
          <w:rFonts w:ascii="Tahoma" w:hAnsi="Tahoma"/>
          <w:b/>
          <w:color w:val="000080"/>
          <w:sz w:val="28"/>
          <w:szCs w:val="24"/>
          <w:vertAlign w:val="superscript"/>
          <w:lang w:val="fr-FR"/>
        </w:rPr>
        <w:t>®</w:t>
      </w:r>
      <w:r w:rsidRPr="004829A8">
        <w:rPr>
          <w:rFonts w:ascii="Tahoma" w:hAnsi="Tahoma"/>
          <w:b/>
          <w:color w:val="000080"/>
          <w:sz w:val="28"/>
          <w:szCs w:val="24"/>
          <w:lang w:val="fr-FR"/>
        </w:rPr>
        <w:t xml:space="preserve"> </w:t>
      </w:r>
    </w:p>
    <w:p w:rsidR="004829A8" w:rsidRPr="004829A8" w:rsidRDefault="004829A8" w:rsidP="00D170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Cs w:val="24"/>
          <w:lang w:val="fr-FR"/>
        </w:rPr>
      </w:pPr>
      <w:r w:rsidRPr="004829A8">
        <w:rPr>
          <w:rFonts w:ascii="Tahoma" w:hAnsi="Tahoma"/>
          <w:b/>
          <w:color w:val="000080"/>
          <w:szCs w:val="24"/>
          <w:lang w:val="fr-FR"/>
        </w:rPr>
        <w:t>Product</w:t>
      </w:r>
      <w:r w:rsidRPr="004829A8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4829A8">
        <w:rPr>
          <w:rFonts w:ascii="Tahoma" w:hAnsi="Tahoma"/>
          <w:b/>
          <w:color w:val="000080"/>
          <w:szCs w:val="24"/>
          <w:vertAlign w:val="superscript"/>
          <w:lang w:val="fr-FR"/>
        </w:rPr>
        <w:t>®</w:t>
      </w:r>
    </w:p>
    <w:p w:rsidR="004829A8" w:rsidRPr="004829A8" w:rsidRDefault="004829A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4829A8">
        <w:rPr>
          <w:rFonts w:ascii="Tahoma" w:hAnsi="Tahoma"/>
          <w:b/>
          <w:color w:val="000080"/>
          <w:szCs w:val="24"/>
          <w:lang w:val="en-GB"/>
        </w:rPr>
        <w:t xml:space="preserve">Type </w:t>
      </w:r>
      <w:r w:rsidRPr="004829A8">
        <w:rPr>
          <w:rFonts w:ascii="Tahoma" w:hAnsi="Tahoma"/>
          <w:b/>
          <w:color w:val="000080"/>
          <w:szCs w:val="24"/>
          <w:lang w:val="en-GB"/>
        </w:rPr>
        <w:tab/>
      </w:r>
      <w:r w:rsidRPr="004829A8">
        <w:rPr>
          <w:rFonts w:ascii="Tahoma" w:hAnsi="Tahoma"/>
          <w:b/>
          <w:color w:val="000080"/>
          <w:szCs w:val="24"/>
          <w:lang w:val="en-GB"/>
        </w:rPr>
        <w:tab/>
        <w:t xml:space="preserve">: L.066IM1 </w:t>
      </w:r>
      <w:r w:rsidRPr="00412E36">
        <w:rPr>
          <w:rFonts w:ascii="Tahoma" w:hAnsi="Tahoma"/>
          <w:b/>
          <w:color w:val="000080"/>
          <w:szCs w:val="24"/>
          <w:lang w:val="en-GB"/>
        </w:rPr>
        <w:t xml:space="preserve">with mullion </w:t>
      </w:r>
      <w:r w:rsidRPr="004829A8">
        <w:rPr>
          <w:rFonts w:ascii="Tahoma" w:hAnsi="Tahoma"/>
          <w:b/>
          <w:color w:val="000080"/>
          <w:szCs w:val="24"/>
          <w:lang w:val="en-GB"/>
        </w:rPr>
        <w:t>LD.1250 (VV-L-1.3509)</w:t>
      </w:r>
    </w:p>
    <w:p w:rsidR="004829A8" w:rsidRPr="004829A8" w:rsidRDefault="004829A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127A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Description:</w:t>
      </w:r>
    </w:p>
    <w:p w:rsidR="004829A8" w:rsidRPr="00104E96" w:rsidRDefault="004829A8" w:rsidP="00127A7E">
      <w:pPr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RENSON LINIUS</w:t>
      </w:r>
      <w:r w:rsidRPr="004829A8">
        <w:rPr>
          <w:rFonts w:ascii="Tahoma" w:hAnsi="Tahoma" w:cs="Tahoma"/>
          <w:sz w:val="20"/>
          <w:vertAlign w:val="superscript"/>
          <w:lang w:val="en-GB"/>
        </w:rPr>
        <w:t>®</w:t>
      </w:r>
      <w:r w:rsidRPr="004829A8">
        <w:rPr>
          <w:rFonts w:ascii="Tahoma" w:hAnsi="Tahoma" w:cs="Tahoma"/>
          <w:position w:val="6"/>
          <w:sz w:val="20"/>
          <w:lang w:val="en-GB"/>
        </w:rPr>
        <w:t xml:space="preserve"> </w:t>
      </w:r>
      <w:smartTag w:uri="urn:schemas-microsoft-com:office:smarttags" w:element="stockticker">
        <w:r w:rsidRPr="004829A8">
          <w:rPr>
            <w:rFonts w:ascii="Tahoma" w:hAnsi="Tahoma"/>
            <w:sz w:val="20"/>
            <w:lang w:val="en-GB"/>
          </w:rPr>
          <w:t>CLS</w:t>
        </w:r>
      </w:smartTag>
      <w:r w:rsidRPr="004829A8">
        <w:rPr>
          <w:rFonts w:ascii="Tahoma" w:hAnsi="Tahoma"/>
          <w:sz w:val="20"/>
          <w:lang w:val="en-GB"/>
        </w:rPr>
        <w:t xml:space="preserve"> L.066IM1 consists </w:t>
      </w:r>
      <w:r w:rsidRPr="00C67B2C">
        <w:rPr>
          <w:rFonts w:ascii="Tahoma" w:hAnsi="Tahoma"/>
          <w:sz w:val="20"/>
          <w:lang w:val="en-GB"/>
        </w:rPr>
        <w:t xml:space="preserve">of sections of extruded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aluminium with a surface treatment specified by the architect. The system consists of mutually connected </w:t>
      </w:r>
      <w:r w:rsidRPr="004829A8">
        <w:rPr>
          <w:rFonts w:ascii="Tahoma" w:hAnsi="Tahoma"/>
          <w:sz w:val="20"/>
          <w:lang w:val="en-GB"/>
        </w:rPr>
        <w:t>blades</w:t>
      </w:r>
      <w:r w:rsidRPr="00C67B2C">
        <w:rPr>
          <w:rFonts w:ascii="Tahoma" w:hAnsi="Tahoma"/>
          <w:sz w:val="20"/>
          <w:lang w:val="en-GB"/>
        </w:rPr>
        <w:t xml:space="preserve"> for simple and invisible assembly by clipping the blades into the blade supports included in the system.</w:t>
      </w:r>
      <w:r>
        <w:rPr>
          <w:rFonts w:ascii="Tahoma" w:hAnsi="Tahoma"/>
          <w:sz w:val="20"/>
          <w:lang w:val="en-GB"/>
        </w:rPr>
        <w:t xml:space="preserve"> Each blade has an integrated mesh at its backside to allow airflow while avoiding infiltration of insects. Using blades type L.033IM1 makes the application of an additional mesh useless. </w:t>
      </w:r>
    </w:p>
    <w:p w:rsidR="004829A8" w:rsidRDefault="004829A8" w:rsidP="00127A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127A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Standards:</w:t>
      </w:r>
    </w:p>
    <w:p w:rsidR="004829A8" w:rsidRPr="00C67B2C" w:rsidRDefault="004829A8" w:rsidP="00127A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alloy: </w:t>
      </w:r>
      <w:proofErr w:type="spellStart"/>
      <w:r w:rsidRPr="00C67B2C">
        <w:rPr>
          <w:rFonts w:ascii="Tahoma" w:hAnsi="Tahoma"/>
          <w:sz w:val="20"/>
          <w:lang w:val="en-GB"/>
        </w:rPr>
        <w:t>AlMgSi</w:t>
      </w:r>
      <w:proofErr w:type="spellEnd"/>
      <w:r w:rsidRPr="00C67B2C">
        <w:rPr>
          <w:rFonts w:ascii="Tahoma" w:hAnsi="Tahoma"/>
          <w:sz w:val="20"/>
          <w:lang w:val="en-GB"/>
        </w:rPr>
        <w:t xml:space="preserve"> 0.5 (F25)</w:t>
      </w:r>
    </w:p>
    <w:p w:rsidR="004829A8" w:rsidRPr="00C67B2C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Standard: EN AW-6063</w:t>
      </w:r>
    </w:p>
    <w:p w:rsidR="004829A8" w:rsidRPr="00C67B2C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Annealing: T66</w:t>
      </w:r>
    </w:p>
    <w:p w:rsidR="004829A8" w:rsidRPr="00C67B2C" w:rsidRDefault="004829A8" w:rsidP="00127A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Aluminium pre-treatment: </w:t>
      </w:r>
    </w:p>
    <w:p w:rsidR="004829A8" w:rsidRPr="00C67B2C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as per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 SS</w:t>
      </w:r>
    </w:p>
    <w:p w:rsidR="004829A8" w:rsidRPr="00C67B2C" w:rsidRDefault="004829A8" w:rsidP="00127A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Strength calculations based on the following standards: </w:t>
      </w:r>
    </w:p>
    <w:p w:rsidR="004829A8" w:rsidRPr="00C67B2C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ENV</w:t>
        </w:r>
      </w:smartTag>
      <w:r w:rsidRPr="00C67B2C">
        <w:rPr>
          <w:rFonts w:ascii="Tahoma" w:hAnsi="Tahoma"/>
          <w:sz w:val="20"/>
          <w:lang w:val="en-GB"/>
        </w:rPr>
        <w:t xml:space="preserve"> 1999-1-1: Calculation for aluminium structures</w:t>
      </w:r>
    </w:p>
    <w:p w:rsidR="004829A8" w:rsidRPr="00C67B2C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NBN B-03-002-2: Wind load – Dynamic effects</w:t>
      </w:r>
    </w:p>
    <w:p w:rsidR="004829A8" w:rsidRPr="00C67B2C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EN 1991-1-4: Wind load</w:t>
      </w:r>
    </w:p>
    <w:p w:rsidR="004829A8" w:rsidRPr="00C67B2C" w:rsidRDefault="004829A8" w:rsidP="00127A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829A8" w:rsidRPr="00C67B2C" w:rsidRDefault="004829A8" w:rsidP="00127A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>Surface treatment:</w:t>
      </w:r>
    </w:p>
    <w:p w:rsidR="004829A8" w:rsidRPr="00C67B2C" w:rsidRDefault="004829A8" w:rsidP="00127A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Anodised in natural colour F1 (20 micron): pre-treated and anodised</w:t>
      </w:r>
    </w:p>
    <w:p w:rsidR="004829A8" w:rsidRPr="00C67B2C" w:rsidRDefault="004829A8" w:rsidP="00127A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RAL</w:t>
        </w:r>
      </w:smartTag>
      <w:r w:rsidRPr="00C67B2C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 xml:space="preserve">or </w:t>
      </w:r>
      <w:proofErr w:type="spellStart"/>
      <w:r>
        <w:rPr>
          <w:rFonts w:ascii="Tahoma" w:hAnsi="Tahoma"/>
          <w:sz w:val="20"/>
          <w:lang w:val="en-GB"/>
        </w:rPr>
        <w:t>Syntha</w:t>
      </w:r>
      <w:proofErr w:type="spellEnd"/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Pulvin</w:t>
      </w:r>
      <w:proofErr w:type="spellEnd"/>
      <w:r w:rsidRPr="00421B3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Pr="00C67B2C">
        <w:rPr>
          <w:rFonts w:ascii="Tahoma" w:hAnsi="Tahoma"/>
          <w:sz w:val="20"/>
          <w:lang w:val="en-GB"/>
        </w:rPr>
        <w:t>colours (</w:t>
      </w:r>
      <w:r>
        <w:rPr>
          <w:rFonts w:ascii="Tahoma" w:hAnsi="Tahoma"/>
          <w:sz w:val="20"/>
          <w:lang w:val="en-GB"/>
        </w:rPr>
        <w:t>60-80µ / 40µ(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/>
              <w:sz w:val="20"/>
              <w:lang w:val="en-GB"/>
            </w:rPr>
            <w:t>UK</w:t>
          </w:r>
        </w:smartTag>
      </w:smartTag>
      <w:r>
        <w:rPr>
          <w:rFonts w:ascii="Tahoma" w:hAnsi="Tahoma"/>
          <w:sz w:val="20"/>
          <w:lang w:val="en-GB"/>
        </w:rPr>
        <w:t>)</w:t>
      </w:r>
      <w:r w:rsidRPr="00C67B2C">
        <w:rPr>
          <w:rFonts w:ascii="Tahoma" w:hAnsi="Tahoma"/>
          <w:sz w:val="20"/>
          <w:lang w:val="en-GB"/>
        </w:rPr>
        <w:t>): aluminium profiles pre-treated for corrosion resistance (</w:t>
      </w:r>
      <w:smartTag w:uri="urn:schemas-microsoft-com:office:smarttags" w:element="stockticker">
        <w:r w:rsidRPr="00C67B2C">
          <w:rPr>
            <w:rFonts w:ascii="Tahoma" w:hAnsi="Tahoma"/>
            <w:sz w:val="20"/>
            <w:lang w:val="en-GB"/>
          </w:rPr>
          <w:t>DIN</w:t>
        </w:r>
      </w:smartTag>
      <w:r w:rsidRPr="00C67B2C">
        <w:rPr>
          <w:rFonts w:ascii="Tahoma" w:hAnsi="Tahoma"/>
          <w:sz w:val="20"/>
          <w:lang w:val="en-GB"/>
        </w:rPr>
        <w:t xml:space="preserve"> 5002155) to guarantee a firm powder coating, then heat-coated.</w:t>
      </w:r>
    </w:p>
    <w:p w:rsidR="004829A8" w:rsidRPr="004829A8" w:rsidRDefault="004829A8" w:rsidP="00127A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C67B2C" w:rsidRDefault="004829A8" w:rsidP="00127A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  <w:r w:rsidRPr="00C67B2C">
        <w:rPr>
          <w:rFonts w:ascii="Tahoma" w:hAnsi="Tahoma"/>
          <w:b/>
          <w:color w:val="000080"/>
          <w:sz w:val="20"/>
          <w:lang w:val="en-GB"/>
        </w:rPr>
        <w:t xml:space="preserve">System design:  </w:t>
      </w:r>
    </w:p>
    <w:p w:rsidR="004829A8" w:rsidRPr="00C67B2C" w:rsidRDefault="004829A8" w:rsidP="00127A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Blades: </w:t>
      </w:r>
    </w:p>
    <w:p w:rsidR="004829A8" w:rsidRPr="004829A8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 xml:space="preserve">Mutually connected blades L.066IM1 with integrated mesh, </w:t>
      </w:r>
      <w:r w:rsidRPr="00C67B2C">
        <w:rPr>
          <w:rFonts w:ascii="Tahoma" w:hAnsi="Tahoma"/>
          <w:sz w:val="20"/>
          <w:lang w:val="en-GB"/>
        </w:rPr>
        <w:t>extruded aluminium</w:t>
      </w:r>
    </w:p>
    <w:p w:rsidR="004829A8" w:rsidRPr="00C67B2C" w:rsidRDefault="004829A8" w:rsidP="00127A7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Dimensions</w:t>
      </w:r>
      <w:proofErr w:type="spellEnd"/>
      <w:r w:rsidRPr="00C67B2C">
        <w:rPr>
          <w:rFonts w:ascii="Tahoma" w:hAnsi="Tahoma"/>
          <w:sz w:val="20"/>
        </w:rPr>
        <w:t xml:space="preserve"> : </w:t>
      </w:r>
    </w:p>
    <w:p w:rsidR="004829A8" w:rsidRPr="00C67B2C" w:rsidRDefault="004829A8" w:rsidP="00127A7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67B2C">
        <w:rPr>
          <w:rFonts w:ascii="Tahoma" w:hAnsi="Tahoma"/>
          <w:sz w:val="20"/>
        </w:rPr>
        <w:t>Height</w:t>
      </w:r>
      <w:proofErr w:type="spellEnd"/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127A7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Depth : 55 </w:t>
      </w:r>
      <w:r w:rsidRPr="00C67B2C">
        <w:rPr>
          <w:rFonts w:ascii="Tahoma" w:hAnsi="Tahoma"/>
          <w:sz w:val="20"/>
        </w:rPr>
        <w:t>mm</w:t>
      </w:r>
    </w:p>
    <w:p w:rsidR="004829A8" w:rsidRPr="004829A8" w:rsidRDefault="004829A8" w:rsidP="00127A7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Pitch : 66 mm (15 blades per 1 metre height)</w:t>
      </w:r>
    </w:p>
    <w:p w:rsidR="004829A8" w:rsidRPr="004829A8" w:rsidRDefault="004829A8" w:rsidP="00127A7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Minimum moments of inertia</w:t>
      </w:r>
      <w:r w:rsidRPr="004829A8">
        <w:rPr>
          <w:rFonts w:ascii="Tahoma" w:hAnsi="Tahoma"/>
          <w:sz w:val="20"/>
          <w:lang w:val="en-GB"/>
        </w:rPr>
        <w:t xml:space="preserve"> </w:t>
      </w:r>
      <w:proofErr w:type="spellStart"/>
      <w:r w:rsidRPr="004829A8">
        <w:rPr>
          <w:rFonts w:ascii="Tahoma" w:hAnsi="Tahoma"/>
          <w:sz w:val="20"/>
          <w:lang w:val="en-GB"/>
        </w:rPr>
        <w:t>Iy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126.455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 (</w:t>
      </w:r>
      <w:r w:rsidRPr="00C67B2C">
        <w:rPr>
          <w:rFonts w:ascii="Tahoma" w:hAnsi="Tahoma"/>
          <w:sz w:val="20"/>
          <w:lang w:val="en-GB"/>
        </w:rPr>
        <w:t>strong axial line</w:t>
      </w:r>
      <w:r w:rsidRPr="004829A8">
        <w:rPr>
          <w:rFonts w:ascii="Tahoma" w:hAnsi="Tahoma"/>
          <w:sz w:val="20"/>
          <w:lang w:val="en-GB"/>
        </w:rPr>
        <w:t xml:space="preserve">) ;  </w:t>
      </w:r>
      <w:proofErr w:type="spellStart"/>
      <w:r w:rsidRPr="004829A8">
        <w:rPr>
          <w:rFonts w:ascii="Tahoma" w:hAnsi="Tahoma"/>
          <w:sz w:val="20"/>
          <w:lang w:val="en-GB"/>
        </w:rPr>
        <w:t>Iz</w:t>
      </w:r>
      <w:proofErr w:type="spellEnd"/>
      <w:r w:rsidRPr="004829A8">
        <w:rPr>
          <w:rFonts w:ascii="Tahoma" w:hAnsi="Tahoma"/>
          <w:sz w:val="20"/>
          <w:lang w:val="en-GB"/>
        </w:rPr>
        <w:t xml:space="preserve"> = 25.468 mm</w:t>
      </w:r>
      <w:r w:rsidRPr="004829A8">
        <w:rPr>
          <w:rFonts w:ascii="Tahoma" w:hAnsi="Tahoma"/>
          <w:sz w:val="20"/>
          <w:vertAlign w:val="superscript"/>
          <w:lang w:val="en-GB"/>
        </w:rPr>
        <w:t>4</w:t>
      </w:r>
      <w:r w:rsidRPr="004829A8">
        <w:rPr>
          <w:rFonts w:ascii="Tahoma" w:hAnsi="Tahoma"/>
          <w:sz w:val="20"/>
          <w:lang w:val="en-GB"/>
        </w:rPr>
        <w:t xml:space="preserve">, </w:t>
      </w:r>
      <w:r w:rsidRPr="00C67B2C">
        <w:rPr>
          <w:rFonts w:ascii="Tahoma" w:hAnsi="Tahoma"/>
          <w:sz w:val="20"/>
          <w:lang w:val="en-GB"/>
        </w:rPr>
        <w:t xml:space="preserve">with minimum material thickness of </w:t>
      </w:r>
      <w:r w:rsidRPr="004829A8">
        <w:rPr>
          <w:rFonts w:ascii="Tahoma" w:hAnsi="Tahoma"/>
          <w:sz w:val="20"/>
          <w:lang w:val="en-GB"/>
        </w:rPr>
        <w:t>1,1 mm</w:t>
      </w:r>
    </w:p>
    <w:p w:rsidR="004829A8" w:rsidRPr="004829A8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Invisible assembly by clipping the blades into the corresponding blade supports</w:t>
      </w:r>
      <w:r w:rsidRPr="004829A8">
        <w:rPr>
          <w:rFonts w:ascii="Tahoma" w:hAnsi="Tahoma"/>
          <w:sz w:val="20"/>
          <w:lang w:val="en-GB"/>
        </w:rPr>
        <w:t xml:space="preserve"> L.066.11 and L.066.12 (for joins) </w:t>
      </w:r>
    </w:p>
    <w:p w:rsidR="004829A8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  <w:lang w:val="en-GB"/>
        </w:rPr>
        <w:t xml:space="preserve">Visual free area </w:t>
      </w:r>
      <w:r w:rsidRPr="00C67B2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70</w:t>
      </w:r>
      <w:r w:rsidRPr="00C67B2C">
        <w:rPr>
          <w:rFonts w:ascii="Tahoma" w:hAnsi="Tahoma"/>
          <w:sz w:val="20"/>
        </w:rPr>
        <w:t>%</w:t>
      </w:r>
    </w:p>
    <w:p w:rsidR="004829A8" w:rsidRDefault="004829A8" w:rsidP="00127A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>cal</w:t>
      </w:r>
      <w:proofErr w:type="spellEnd"/>
      <w:r>
        <w:rPr>
          <w:rFonts w:ascii="Tahoma" w:hAnsi="Tahoma"/>
          <w:sz w:val="20"/>
        </w:rPr>
        <w:t xml:space="preserve"> free area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>%</w:t>
      </w:r>
    </w:p>
    <w:p w:rsidR="004829A8" w:rsidRPr="00683DDB" w:rsidRDefault="004829A8" w:rsidP="00127A7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683DDB">
        <w:rPr>
          <w:rFonts w:ascii="Tahoma" w:hAnsi="Tahoma"/>
          <w:sz w:val="18"/>
          <w:szCs w:val="18"/>
        </w:rPr>
        <w:t>Perforation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</w:p>
    <w:p w:rsidR="004829A8" w:rsidRPr="00683DDB" w:rsidRDefault="004829A8" w:rsidP="00127A7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 w:rsidRPr="00683DDB">
        <w:rPr>
          <w:rFonts w:ascii="Tahoma" w:hAnsi="Tahoma"/>
          <w:sz w:val="18"/>
          <w:szCs w:val="18"/>
        </w:rPr>
        <w:t xml:space="preserve">:  </w:t>
      </w:r>
      <w:proofErr w:type="spellStart"/>
      <w:r>
        <w:rPr>
          <w:rFonts w:ascii="Tahoma" w:hAnsi="Tahoma"/>
          <w:sz w:val="18"/>
          <w:szCs w:val="18"/>
        </w:rPr>
        <w:t>sleaves</w:t>
      </w:r>
      <w:proofErr w:type="spellEnd"/>
      <w:r w:rsidRPr="00683DD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33 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683DDB" w:rsidRDefault="004829A8" w:rsidP="00127A7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centre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distances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683DDB">
        <w:rPr>
          <w:rFonts w:ascii="Tahoma" w:hAnsi="Tahoma"/>
          <w:sz w:val="18"/>
          <w:szCs w:val="18"/>
        </w:rPr>
        <w:t>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Support structure: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Support pro</w:t>
      </w:r>
      <w:r>
        <w:rPr>
          <w:rFonts w:ascii="Tahoma" w:hAnsi="Tahoma"/>
          <w:sz w:val="20"/>
          <w:lang w:val="en-GB"/>
        </w:rPr>
        <w:t>file LD.1250 in extruded aluminium: 36</w:t>
      </w:r>
      <w:r w:rsidRPr="00C67B2C">
        <w:rPr>
          <w:rFonts w:ascii="Tahoma" w:hAnsi="Tahoma"/>
          <w:sz w:val="20"/>
          <w:lang w:val="en-GB"/>
        </w:rPr>
        <w:t xml:space="preserve"> x </w:t>
      </w:r>
      <w:r>
        <w:rPr>
          <w:rFonts w:ascii="Tahoma" w:hAnsi="Tahoma"/>
          <w:sz w:val="20"/>
          <w:lang w:val="en-GB"/>
        </w:rPr>
        <w:t>125,0</w:t>
      </w:r>
      <w:r w:rsidRPr="00C67B2C">
        <w:rPr>
          <w:rFonts w:ascii="Tahoma" w:hAnsi="Tahoma"/>
          <w:sz w:val="20"/>
          <w:lang w:val="en-GB"/>
        </w:rPr>
        <w:t xml:space="preserve"> mm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Minimum moment of inertia </w:t>
      </w:r>
      <w:proofErr w:type="spellStart"/>
      <w:r w:rsidRPr="00C67B2C">
        <w:rPr>
          <w:rFonts w:ascii="Tahoma" w:hAnsi="Tahoma"/>
          <w:sz w:val="20"/>
          <w:lang w:val="en-GB"/>
        </w:rPr>
        <w:t>Iy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</w:t>
      </w:r>
      <w:r>
        <w:rPr>
          <w:rFonts w:ascii="Tahoma" w:hAnsi="Tahoma"/>
          <w:sz w:val="20"/>
          <w:lang w:val="en-GB"/>
        </w:rPr>
        <w:t>1.219.444</w:t>
      </w:r>
      <w:r w:rsidRPr="00C67B2C">
        <w:rPr>
          <w:rFonts w:ascii="Tahoma" w:hAnsi="Tahoma"/>
          <w:sz w:val="20"/>
          <w:lang w:val="en-GB"/>
        </w:rPr>
        <w:t xml:space="preserve"> mm</w:t>
      </w:r>
      <w:r w:rsidRPr="00C67B2C">
        <w:rPr>
          <w:rFonts w:ascii="Tahoma" w:hAnsi="Tahoma"/>
          <w:sz w:val="20"/>
          <w:vertAlign w:val="superscript"/>
          <w:lang w:val="en-GB"/>
        </w:rPr>
        <w:t>4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Blade supports are pre-assembled onto support profile LD.</w:t>
      </w:r>
      <w:r>
        <w:rPr>
          <w:rFonts w:ascii="Tahoma" w:hAnsi="Tahoma"/>
          <w:sz w:val="20"/>
          <w:lang w:val="en-GB"/>
        </w:rPr>
        <w:t>1250</w:t>
      </w:r>
    </w:p>
    <w:p w:rsidR="004829A8" w:rsidRPr="00C67B2C" w:rsidRDefault="004829A8" w:rsidP="00D33CF8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Support profile mounted </w:t>
      </w:r>
      <w:r>
        <w:rPr>
          <w:rFonts w:ascii="Tahoma" w:hAnsi="Tahoma"/>
          <w:sz w:val="20"/>
          <w:lang w:val="en-GB"/>
        </w:rPr>
        <w:t>using brackets LZ.4211, LZ.4209 or LZ.4206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>Brackets in corrosion-resistant material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Span: </w:t>
      </w:r>
    </w:p>
    <w:p w:rsidR="004829A8" w:rsidRPr="00C67B2C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C67B2C">
        <w:rPr>
          <w:rFonts w:ascii="Tahoma" w:hAnsi="Tahoma"/>
          <w:sz w:val="20"/>
          <w:lang w:val="en-GB"/>
        </w:rPr>
        <w:t xml:space="preserve">Maximum unsupported span of the system described at wind load </w:t>
      </w:r>
      <w:proofErr w:type="spellStart"/>
      <w:r w:rsidRPr="00C67B2C">
        <w:rPr>
          <w:rFonts w:ascii="Tahoma" w:hAnsi="Tahoma"/>
          <w:sz w:val="20"/>
          <w:lang w:val="en-GB"/>
        </w:rPr>
        <w:t>qb</w:t>
      </w:r>
      <w:proofErr w:type="spellEnd"/>
      <w:r w:rsidRPr="00C67B2C">
        <w:rPr>
          <w:rFonts w:ascii="Tahoma" w:hAnsi="Tahoma"/>
          <w:sz w:val="20"/>
          <w:lang w:val="en-GB"/>
        </w:rPr>
        <w:t xml:space="preserve"> = 800 Pa: 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Blade L.0</w:t>
      </w:r>
      <w:r>
        <w:rPr>
          <w:rFonts w:ascii="Tahoma" w:hAnsi="Tahoma"/>
          <w:sz w:val="20"/>
        </w:rPr>
        <w:t>66IM1</w:t>
      </w:r>
      <w:r w:rsidRPr="00C67B2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</w:t>
      </w:r>
      <w:r w:rsidRPr="00C67B2C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233</w:t>
      </w:r>
      <w:r w:rsidRPr="00C67B2C">
        <w:rPr>
          <w:rFonts w:ascii="Tahoma" w:hAnsi="Tahoma"/>
          <w:sz w:val="20"/>
        </w:rPr>
        <w:t xml:space="preserve"> mm</w:t>
      </w:r>
    </w:p>
    <w:p w:rsidR="004829A8" w:rsidRPr="00C67B2C" w:rsidRDefault="004829A8" w:rsidP="003739D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67B2C">
        <w:rPr>
          <w:rFonts w:ascii="Tahoma" w:hAnsi="Tahoma"/>
          <w:sz w:val="20"/>
        </w:rPr>
        <w:t>Support profile LD.</w:t>
      </w:r>
      <w:r>
        <w:rPr>
          <w:rFonts w:ascii="Tahoma" w:hAnsi="Tahoma"/>
          <w:sz w:val="20"/>
        </w:rPr>
        <w:t>1250</w:t>
      </w:r>
      <w:r w:rsidRPr="00C67B2C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3.516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 xml:space="preserve">System depth: </w:t>
      </w:r>
      <w:r w:rsidRPr="00C67B2C">
        <w:rPr>
          <w:rFonts w:ascii="Tahoma" w:hAnsi="Tahoma"/>
          <w:b/>
          <w:sz w:val="20"/>
        </w:rPr>
        <w:t xml:space="preserve"> </w:t>
      </w:r>
    </w:p>
    <w:p w:rsidR="004829A8" w:rsidRPr="004829A8" w:rsidRDefault="004829A8" w:rsidP="003739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Blade L.066IM1 and support profile LD.1250 : 182 mm</w:t>
      </w:r>
    </w:p>
    <w:p w:rsidR="004829A8" w:rsidRPr="00C67B2C" w:rsidRDefault="004829A8" w:rsidP="003739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C67B2C">
        <w:rPr>
          <w:rFonts w:ascii="Tahoma" w:hAnsi="Tahoma"/>
          <w:b/>
          <w:sz w:val="20"/>
          <w:lang w:val="en-GB"/>
        </w:rPr>
        <w:t>Optional accessories: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4829A8">
        <w:rPr>
          <w:rFonts w:ascii="Tahoma" w:hAnsi="Tahoma"/>
          <w:sz w:val="20"/>
          <w:lang w:val="en-GB"/>
        </w:rPr>
        <w:t>Sill LZ.4140 and fixing bracket LZ.4201</w:t>
      </w:r>
    </w:p>
    <w:p w:rsidR="004829A8" w:rsidRPr="004829A8" w:rsidRDefault="004829A8" w:rsidP="00224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proofErr w:type="spellStart"/>
      <w:r w:rsidRPr="00C67B2C">
        <w:rPr>
          <w:rFonts w:ascii="Tahoma" w:hAnsi="Tahoma"/>
          <w:sz w:val="20"/>
          <w:lang w:val="en-GB"/>
        </w:rPr>
        <w:t>Premounted</w:t>
      </w:r>
      <w:proofErr w:type="spellEnd"/>
      <w:r w:rsidRPr="00C67B2C">
        <w:rPr>
          <w:rFonts w:ascii="Tahoma" w:hAnsi="Tahoma"/>
          <w:sz w:val="20"/>
          <w:lang w:val="en-GB"/>
        </w:rPr>
        <w:t xml:space="preserve"> pivoting ventilation doors with continuous linear blades (see separate description)</w:t>
      </w:r>
    </w:p>
    <w:p w:rsidR="004829A8" w:rsidRPr="004829A8" w:rsidRDefault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4829A8" w:rsidRPr="004829A8" w:rsidRDefault="004829A8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4829A8" w:rsidRPr="004829A8" w:rsidRDefault="004829A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  <w:lang w:val="en-GB"/>
        </w:rPr>
      </w:pPr>
    </w:p>
    <w:p w:rsidR="0057040B" w:rsidRPr="004829A8" w:rsidRDefault="0057040B" w:rsidP="004829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</w:p>
    <w:sectPr w:rsidR="0057040B" w:rsidRPr="004829A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8" w:rsidRDefault="00624EE8">
      <w:pPr>
        <w:spacing w:line="20" w:lineRule="exact"/>
      </w:pPr>
    </w:p>
  </w:endnote>
  <w:endnote w:type="continuationSeparator" w:id="0">
    <w:p w:rsidR="00624EE8" w:rsidRDefault="00624EE8">
      <w:r>
        <w:t xml:space="preserve"> </w:t>
      </w:r>
    </w:p>
  </w:endnote>
  <w:endnote w:type="continuationNotice" w:id="1">
    <w:p w:rsidR="00624EE8" w:rsidRDefault="00624E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8" w:rsidRDefault="00624EE8">
      <w:r>
        <w:separator/>
      </w:r>
    </w:p>
  </w:footnote>
  <w:footnote w:type="continuationSeparator" w:id="0">
    <w:p w:rsidR="00000000" w:rsidRDefault="0048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420B"/>
    <w:rsid w:val="00006B31"/>
    <w:rsid w:val="0002328C"/>
    <w:rsid w:val="00026C18"/>
    <w:rsid w:val="00046E79"/>
    <w:rsid w:val="000553E7"/>
    <w:rsid w:val="00064B08"/>
    <w:rsid w:val="000700A0"/>
    <w:rsid w:val="00085A60"/>
    <w:rsid w:val="00087F83"/>
    <w:rsid w:val="000A6911"/>
    <w:rsid w:val="000E58A7"/>
    <w:rsid w:val="000F249D"/>
    <w:rsid w:val="00104E96"/>
    <w:rsid w:val="00131EB0"/>
    <w:rsid w:val="001719CF"/>
    <w:rsid w:val="00185413"/>
    <w:rsid w:val="00190F32"/>
    <w:rsid w:val="001A2A12"/>
    <w:rsid w:val="001A3561"/>
    <w:rsid w:val="001B01EE"/>
    <w:rsid w:val="001B7F9E"/>
    <w:rsid w:val="001C2E3A"/>
    <w:rsid w:val="001C4784"/>
    <w:rsid w:val="001D0605"/>
    <w:rsid w:val="00222108"/>
    <w:rsid w:val="002245DE"/>
    <w:rsid w:val="00237FA9"/>
    <w:rsid w:val="002554F8"/>
    <w:rsid w:val="002916B7"/>
    <w:rsid w:val="00291E51"/>
    <w:rsid w:val="002B32E5"/>
    <w:rsid w:val="002B6DDF"/>
    <w:rsid w:val="002D50AA"/>
    <w:rsid w:val="002D50FD"/>
    <w:rsid w:val="00312078"/>
    <w:rsid w:val="0033562E"/>
    <w:rsid w:val="00362F76"/>
    <w:rsid w:val="0036536A"/>
    <w:rsid w:val="003668D6"/>
    <w:rsid w:val="00367721"/>
    <w:rsid w:val="003739DB"/>
    <w:rsid w:val="003A6EF2"/>
    <w:rsid w:val="003C7B04"/>
    <w:rsid w:val="003D1BE2"/>
    <w:rsid w:val="003F29F9"/>
    <w:rsid w:val="00421B37"/>
    <w:rsid w:val="00425966"/>
    <w:rsid w:val="00457FDF"/>
    <w:rsid w:val="00467211"/>
    <w:rsid w:val="004829A8"/>
    <w:rsid w:val="00497C65"/>
    <w:rsid w:val="004F2F34"/>
    <w:rsid w:val="00505B6D"/>
    <w:rsid w:val="005069C2"/>
    <w:rsid w:val="005206AC"/>
    <w:rsid w:val="005465E7"/>
    <w:rsid w:val="00555A1D"/>
    <w:rsid w:val="0056179D"/>
    <w:rsid w:val="0056590C"/>
    <w:rsid w:val="0057040B"/>
    <w:rsid w:val="00571775"/>
    <w:rsid w:val="005A6E9E"/>
    <w:rsid w:val="005C6943"/>
    <w:rsid w:val="00603702"/>
    <w:rsid w:val="00621CA8"/>
    <w:rsid w:val="00624EE8"/>
    <w:rsid w:val="006361E2"/>
    <w:rsid w:val="006413F4"/>
    <w:rsid w:val="00661613"/>
    <w:rsid w:val="00670558"/>
    <w:rsid w:val="006716D5"/>
    <w:rsid w:val="006A71CE"/>
    <w:rsid w:val="006B1B08"/>
    <w:rsid w:val="007675F3"/>
    <w:rsid w:val="00787ABD"/>
    <w:rsid w:val="00787E8D"/>
    <w:rsid w:val="007962C9"/>
    <w:rsid w:val="007B4BFE"/>
    <w:rsid w:val="007D15F2"/>
    <w:rsid w:val="007D36FB"/>
    <w:rsid w:val="00826D58"/>
    <w:rsid w:val="008357C2"/>
    <w:rsid w:val="00864DA6"/>
    <w:rsid w:val="008700AA"/>
    <w:rsid w:val="00885FC5"/>
    <w:rsid w:val="008A2FC3"/>
    <w:rsid w:val="008B739A"/>
    <w:rsid w:val="008D2075"/>
    <w:rsid w:val="008E1352"/>
    <w:rsid w:val="00903073"/>
    <w:rsid w:val="00916446"/>
    <w:rsid w:val="00922F80"/>
    <w:rsid w:val="009407F0"/>
    <w:rsid w:val="00953129"/>
    <w:rsid w:val="009857B1"/>
    <w:rsid w:val="00994D92"/>
    <w:rsid w:val="009C730C"/>
    <w:rsid w:val="009D0B1E"/>
    <w:rsid w:val="009D0D37"/>
    <w:rsid w:val="00A0170F"/>
    <w:rsid w:val="00A247C6"/>
    <w:rsid w:val="00A45D1E"/>
    <w:rsid w:val="00A53E9F"/>
    <w:rsid w:val="00A60AE1"/>
    <w:rsid w:val="00A9281D"/>
    <w:rsid w:val="00AA18F7"/>
    <w:rsid w:val="00AA1F5E"/>
    <w:rsid w:val="00AA3014"/>
    <w:rsid w:val="00AB29D1"/>
    <w:rsid w:val="00AC6439"/>
    <w:rsid w:val="00AD6240"/>
    <w:rsid w:val="00AF1D5A"/>
    <w:rsid w:val="00B40347"/>
    <w:rsid w:val="00B70E43"/>
    <w:rsid w:val="00B80AA8"/>
    <w:rsid w:val="00B83942"/>
    <w:rsid w:val="00BB42B8"/>
    <w:rsid w:val="00BC4A9C"/>
    <w:rsid w:val="00BF230B"/>
    <w:rsid w:val="00BF5560"/>
    <w:rsid w:val="00C04C6B"/>
    <w:rsid w:val="00C14B5F"/>
    <w:rsid w:val="00C6356B"/>
    <w:rsid w:val="00C700E7"/>
    <w:rsid w:val="00C95B56"/>
    <w:rsid w:val="00CB0F6B"/>
    <w:rsid w:val="00CD67EF"/>
    <w:rsid w:val="00CE2565"/>
    <w:rsid w:val="00CF064D"/>
    <w:rsid w:val="00D00E81"/>
    <w:rsid w:val="00D17017"/>
    <w:rsid w:val="00D2016D"/>
    <w:rsid w:val="00D33CAA"/>
    <w:rsid w:val="00D41B3C"/>
    <w:rsid w:val="00D733F6"/>
    <w:rsid w:val="00D809EB"/>
    <w:rsid w:val="00D83870"/>
    <w:rsid w:val="00D937FE"/>
    <w:rsid w:val="00D93BCF"/>
    <w:rsid w:val="00D96CE3"/>
    <w:rsid w:val="00DA1CF4"/>
    <w:rsid w:val="00DB5AFE"/>
    <w:rsid w:val="00DC53B1"/>
    <w:rsid w:val="00DD3111"/>
    <w:rsid w:val="00DE72ED"/>
    <w:rsid w:val="00DF07D5"/>
    <w:rsid w:val="00DF4DD4"/>
    <w:rsid w:val="00E0496E"/>
    <w:rsid w:val="00E122B1"/>
    <w:rsid w:val="00E20250"/>
    <w:rsid w:val="00E253E0"/>
    <w:rsid w:val="00E80BF5"/>
    <w:rsid w:val="00E86681"/>
    <w:rsid w:val="00EA53B5"/>
    <w:rsid w:val="00EB6FB9"/>
    <w:rsid w:val="00ED4337"/>
    <w:rsid w:val="00F507CC"/>
    <w:rsid w:val="00F64290"/>
    <w:rsid w:val="00FA38C6"/>
    <w:rsid w:val="00FA7998"/>
    <w:rsid w:val="00FD1E5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3231</Words>
  <Characters>18423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2013-06-18T13:47:00Z</dcterms:created>
  <dcterms:modified xsi:type="dcterms:W3CDTF">2013-06-18T13:47:00Z</dcterms:modified>
</cp:coreProperties>
</file>